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0462" w14:textId="57CC87BA" w:rsidR="00EB35DE" w:rsidRDefault="00EB35DE" w:rsidP="009B7931">
      <w:pPr>
        <w:jc w:val="center"/>
      </w:pPr>
    </w:p>
    <w:p w14:paraId="13A2E1D7" w14:textId="33C3F6A3" w:rsidR="004A62F7" w:rsidRDefault="009B7931" w:rsidP="009B7931">
      <w:pPr>
        <w:jc w:val="center"/>
      </w:pPr>
      <w:r>
        <w:t xml:space="preserve">LHD Business Hours </w:t>
      </w:r>
      <w:r w:rsidR="00EB35DE">
        <w:t xml:space="preserve">Recommendations </w:t>
      </w:r>
    </w:p>
    <w:p w14:paraId="0FCFBE21" w14:textId="2FBDB62E" w:rsidR="009B7931" w:rsidRDefault="009B7931" w:rsidP="009B7931">
      <w:pPr>
        <w:jc w:val="center"/>
      </w:pPr>
    </w:p>
    <w:p w14:paraId="2F959FAD" w14:textId="77777777" w:rsidR="00EB35DE" w:rsidRDefault="00EB35DE" w:rsidP="00EB35DE">
      <w:pPr>
        <w:pStyle w:val="ListParagraph"/>
      </w:pPr>
    </w:p>
    <w:p w14:paraId="2B5BCF2F" w14:textId="77777777" w:rsidR="00EB35DE" w:rsidRDefault="00EB35DE" w:rsidP="00EB35DE">
      <w:pPr>
        <w:pStyle w:val="ListParagraph"/>
      </w:pPr>
    </w:p>
    <w:p w14:paraId="1C02D369" w14:textId="4CB93689" w:rsidR="009B7931" w:rsidRDefault="00610CE0" w:rsidP="00EB35DE">
      <w:r>
        <w:t>Most LHDs</w:t>
      </w:r>
      <w:r w:rsidR="00885C1C">
        <w:t xml:space="preserve"> </w:t>
      </w:r>
      <w:r>
        <w:t>in Kansas</w:t>
      </w:r>
      <w:r w:rsidR="00885C1C">
        <w:t xml:space="preserve"> </w:t>
      </w:r>
      <w:r w:rsidR="00885C1C">
        <w:t>(</w:t>
      </w:r>
      <w:r w:rsidR="00885C1C">
        <w:t>50%) have</w:t>
      </w:r>
      <w:r>
        <w:t xml:space="preserve"> 8 a.m. to 5 p.m. as their </w:t>
      </w:r>
      <w:r w:rsidR="00885C1C">
        <w:t xml:space="preserve">regular, </w:t>
      </w:r>
      <w:r>
        <w:t>public business hours</w:t>
      </w:r>
      <w:r w:rsidR="00885C1C">
        <w:t xml:space="preserve"> all week. Some LHDs open at 7 to 7:30 a.m. (12%). </w:t>
      </w:r>
      <w:r w:rsidR="00461ED9">
        <w:t xml:space="preserve"> </w:t>
      </w:r>
      <w:r w:rsidR="00F727BF">
        <w:t xml:space="preserve">The other 38% LHD respondents have various hours all week, and out of those 38%, 4 of them close at 6 p.m. </w:t>
      </w:r>
    </w:p>
    <w:p w14:paraId="57AAED84" w14:textId="5366C967" w:rsidR="00EB35DE" w:rsidRDefault="00EB35DE" w:rsidP="00EB35DE"/>
    <w:p w14:paraId="29495633" w14:textId="7D7CBDF0" w:rsidR="00EB35DE" w:rsidRDefault="00EB35DE" w:rsidP="00EB35DE"/>
    <w:p w14:paraId="358F911B" w14:textId="4EBF9664" w:rsidR="00EB35DE" w:rsidRDefault="00EB35DE" w:rsidP="00EB35DE">
      <w:r>
        <w:rPr>
          <w:noProof/>
        </w:rPr>
        <w:drawing>
          <wp:inline distT="0" distB="0" distL="0" distR="0" wp14:anchorId="26F946C2" wp14:editId="19B89732">
            <wp:extent cx="5943600" cy="1497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739" cy="150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CD91" w14:textId="472BFE14" w:rsidR="00EB35DE" w:rsidRDefault="00EB35DE" w:rsidP="00EB35DE"/>
    <w:p w14:paraId="7DBF2D43" w14:textId="2A38680A" w:rsidR="00EB35DE" w:rsidRDefault="00EB35DE" w:rsidP="00EB35DE"/>
    <w:p w14:paraId="50FC157C" w14:textId="77777777" w:rsidR="00EB35DE" w:rsidRDefault="00EB35DE" w:rsidP="00EB35DE"/>
    <w:p w14:paraId="3F375374" w14:textId="5ED4AA5F" w:rsidR="00F727BF" w:rsidRDefault="001B2246" w:rsidP="00EB35DE">
      <w:r>
        <w:rPr>
          <w:noProof/>
        </w:rPr>
        <w:drawing>
          <wp:anchor distT="0" distB="0" distL="114300" distR="114300" simplePos="0" relativeHeight="251659264" behindDoc="1" locked="0" layoutInCell="1" allowOverlap="1" wp14:anchorId="4C19C5F9" wp14:editId="72DFADA1">
            <wp:simplePos x="0" y="0"/>
            <wp:positionH relativeFrom="column">
              <wp:posOffset>0</wp:posOffset>
            </wp:positionH>
            <wp:positionV relativeFrom="paragraph">
              <wp:posOffset>434244</wp:posOffset>
            </wp:positionV>
            <wp:extent cx="5943600" cy="2971800"/>
            <wp:effectExtent l="0" t="0" r="0" b="0"/>
            <wp:wrapTight wrapText="bothSides">
              <wp:wrapPolygon edited="0">
                <wp:start x="0" y="0"/>
                <wp:lineTo x="0" y="21508"/>
                <wp:lineTo x="21554" y="21508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BF">
        <w:t>56% of LHDs are open all day on Friday. Some LHDs close at noon on Friday (18%) and 10% are closed all day on Fridays.</w:t>
      </w:r>
    </w:p>
    <w:p w14:paraId="59D506C9" w14:textId="401FEB18" w:rsidR="00F727BF" w:rsidRDefault="00F727BF" w:rsidP="00EB35DE"/>
    <w:p w14:paraId="37FB9C90" w14:textId="482C09C9" w:rsidR="00EB35DE" w:rsidRDefault="001B2246" w:rsidP="00EB35DE">
      <w:r>
        <w:t xml:space="preserve">To be considered for “full time” employment, employees must work for 38 to 40 hours at most LHDs (40%). Many other LHDs use 32-35 hours as “full time” (20%) Full time employment at all LHDs includes benefits such as sick leave/vacation, and insurance. </w:t>
      </w:r>
    </w:p>
    <w:p w14:paraId="2C09C09A" w14:textId="5C80475F" w:rsidR="001B2246" w:rsidRDefault="001B2246" w:rsidP="001B224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D5CFA2" wp14:editId="28D0F787">
            <wp:simplePos x="0" y="0"/>
            <wp:positionH relativeFrom="column">
              <wp:posOffset>-1607</wp:posOffset>
            </wp:positionH>
            <wp:positionV relativeFrom="paragraph">
              <wp:posOffset>593739</wp:posOffset>
            </wp:positionV>
            <wp:extent cx="5893376" cy="7627716"/>
            <wp:effectExtent l="0" t="0" r="0" b="5080"/>
            <wp:wrapTight wrapText="bothSides">
              <wp:wrapPolygon edited="0">
                <wp:start x="0" y="0"/>
                <wp:lineTo x="0" y="21578"/>
                <wp:lineTo x="21553" y="21578"/>
                <wp:lineTo x="215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376" cy="762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6E">
        <w:t>The average sick/vacation time accrued for LHDs is 4 hours every two weeks (26%). However, many LHDs have various methods to get there (Individual Responses</w:t>
      </w:r>
      <w:r>
        <w:t xml:space="preserve"> examples</w:t>
      </w:r>
      <w:r w:rsidR="00E9356E">
        <w:t xml:space="preserve"> in Figure </w:t>
      </w:r>
      <w:r>
        <w:t>1 below)</w:t>
      </w:r>
    </w:p>
    <w:sectPr w:rsidR="001B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5AE1"/>
    <w:multiLevelType w:val="hybridMultilevel"/>
    <w:tmpl w:val="6196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31"/>
    <w:rsid w:val="00106E7A"/>
    <w:rsid w:val="001B2246"/>
    <w:rsid w:val="00211676"/>
    <w:rsid w:val="00461ED9"/>
    <w:rsid w:val="004A62F7"/>
    <w:rsid w:val="00610CE0"/>
    <w:rsid w:val="00874830"/>
    <w:rsid w:val="00885C1C"/>
    <w:rsid w:val="009B7931"/>
    <w:rsid w:val="00C00CA8"/>
    <w:rsid w:val="00E9356E"/>
    <w:rsid w:val="00EB35DE"/>
    <w:rsid w:val="00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3826"/>
  <w15:chartTrackingRefBased/>
  <w15:docId w15:val="{3E80317D-42A0-D943-87B9-63B16EC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Ostrom, Shelby</dc:creator>
  <cp:keywords/>
  <dc:description/>
  <cp:lastModifiedBy>Ostrom, Shelby</cp:lastModifiedBy>
  <cp:revision>3</cp:revision>
  <dcterms:created xsi:type="dcterms:W3CDTF">2022-07-19T17:24:00Z</dcterms:created>
  <dcterms:modified xsi:type="dcterms:W3CDTF">2022-07-21T15:48:00Z</dcterms:modified>
</cp:coreProperties>
</file>