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9660" w14:textId="2F2BAA35" w:rsidR="00857C72" w:rsidRDefault="00966867">
      <w:r>
        <w:t>Dear Representative [</w:t>
      </w:r>
      <w:r w:rsidR="006076BB">
        <w:rPr>
          <w:b/>
          <w:bCs/>
        </w:rPr>
        <w:t xml:space="preserve">Insert </w:t>
      </w:r>
      <w:r>
        <w:rPr>
          <w:b/>
          <w:bCs/>
        </w:rPr>
        <w:t>Last Name</w:t>
      </w:r>
      <w:r>
        <w:t>],</w:t>
      </w:r>
    </w:p>
    <w:p w14:paraId="00688E0D" w14:textId="48B6E52E" w:rsidR="00871EFC" w:rsidRDefault="00966867">
      <w:r>
        <w:t>My name is [</w:t>
      </w:r>
      <w:r>
        <w:rPr>
          <w:b/>
          <w:bCs/>
        </w:rPr>
        <w:t>Insert Your First/Last Name</w:t>
      </w:r>
      <w:r>
        <w:t>], and I am with the [</w:t>
      </w:r>
      <w:r>
        <w:rPr>
          <w:b/>
          <w:bCs/>
        </w:rPr>
        <w:t>Insert Health Department Name</w:t>
      </w:r>
      <w:r>
        <w:t>]. I wanted to reach out to yo</w:t>
      </w:r>
      <w:r w:rsidR="00871EFC">
        <w:t>u given you serve on the House Appropriations committee to see if you can assist in getting HB 2714 scheduled for a hearing. The bill is already referred to House Appropriations.</w:t>
      </w:r>
    </w:p>
    <w:p w14:paraId="4BD84F13" w14:textId="35D1414A" w:rsidR="00966867" w:rsidRDefault="00871EFC">
      <w:r>
        <w:t>Local health departments have worked this</w:t>
      </w:r>
      <w:r w:rsidR="00966867">
        <w:t xml:space="preserve"> session </w:t>
      </w:r>
      <w:r>
        <w:t>for an increase t</w:t>
      </w:r>
      <w:r w:rsidR="00966867">
        <w:t xml:space="preserve">o </w:t>
      </w:r>
      <w:r w:rsidR="006076BB">
        <w:t xml:space="preserve">what is commonly referred to as </w:t>
      </w:r>
      <w:r w:rsidR="00966867">
        <w:t>State Formula funding</w:t>
      </w:r>
      <w:r w:rsidR="006076BB">
        <w:t xml:space="preserve"> which</w:t>
      </w:r>
      <w:r w:rsidR="00966867">
        <w:t xml:space="preserve"> departments like mine receive. </w:t>
      </w:r>
      <w:r>
        <w:t>We’ve been pursuing this</w:t>
      </w:r>
      <w:r w:rsidR="00966867">
        <w:t xml:space="preserve"> through our professional association, the Kansas Association of Local Health Departments (KALHD)</w:t>
      </w:r>
      <w:r>
        <w:t>. The House Social Services Budget committee has supported an increase of $1.9 million for this formula and we are very excited about this (the formula has not seen an increase since 1992).</w:t>
      </w:r>
    </w:p>
    <w:p w14:paraId="2427D05F" w14:textId="1B7A2AB8" w:rsidR="00871EFC" w:rsidRDefault="00871EFC">
      <w:r>
        <w:t>This is where HB 2714 comes in. If funding is increased but KSA 65-242 is not modified then many rural health departments will see little impact. KSA 65-242 sets a minimum value (currently $7,000) and 68 of the 105 counties are allocated that minimum. HB 2714 increases that minimum to $15,000 but only if total funding exceeds a threshold of $3 million (this is done so that the larger counties are not punished if the minimum is adjusted but the funding enhancement fails to be enacted).</w:t>
      </w:r>
    </w:p>
    <w:p w14:paraId="6D413796" w14:textId="2D3CAD56" w:rsidR="006076BB" w:rsidRDefault="006076BB">
      <w:r>
        <w:t xml:space="preserve">I </w:t>
      </w:r>
      <w:r w:rsidR="00871EFC">
        <w:t>would be happy</w:t>
      </w:r>
      <w:r>
        <w:t xml:space="preserve"> to speak with you further about what we do at the health department </w:t>
      </w:r>
      <w:r w:rsidR="00871EFC">
        <w:t>and the value of State Formula funding</w:t>
      </w:r>
      <w:r>
        <w:t xml:space="preserve">. </w:t>
      </w:r>
      <w:r w:rsidR="00871EFC">
        <w:t xml:space="preserve">If you’d like to learn more about HB 2714 it would be best to reach out to KALHD’s Executive Director, Dennis Kriesel, at </w:t>
      </w:r>
      <w:hyperlink r:id="rId4" w:history="1">
        <w:r w:rsidR="00871EFC" w:rsidRPr="00F044D6">
          <w:rPr>
            <w:rStyle w:val="Hyperlink"/>
          </w:rPr>
          <w:t>dennis.kriesel@kalhd.org</w:t>
        </w:r>
      </w:hyperlink>
      <w:r w:rsidR="00871EFC">
        <w:t xml:space="preserve"> or 785-271-8391 (he would be the one testifying before the committee on the bill).</w:t>
      </w:r>
      <w:bookmarkStart w:id="0" w:name="_GoBack"/>
      <w:bookmarkEnd w:id="0"/>
    </w:p>
    <w:p w14:paraId="741924C0" w14:textId="3B9FC692" w:rsidR="006076BB" w:rsidRDefault="006076BB">
      <w:r>
        <w:t>Thank you so much for reading and I look forward to hearing from you in the future!</w:t>
      </w:r>
    </w:p>
    <w:p w14:paraId="7B91B4DD" w14:textId="2D1AF37D" w:rsidR="006076BB" w:rsidRPr="006076BB" w:rsidRDefault="006076BB">
      <w:r>
        <w:t>[</w:t>
      </w:r>
      <w:r>
        <w:rPr>
          <w:b/>
          <w:bCs/>
        </w:rPr>
        <w:t>Signature Block Goes Here</w:t>
      </w:r>
      <w:r>
        <w:t>]</w:t>
      </w:r>
    </w:p>
    <w:p w14:paraId="7D3FEC12" w14:textId="77777777" w:rsidR="00966867" w:rsidRPr="00966867" w:rsidRDefault="00966867"/>
    <w:sectPr w:rsidR="00966867" w:rsidRPr="0096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7"/>
    <w:rsid w:val="006076BB"/>
    <w:rsid w:val="00857C72"/>
    <w:rsid w:val="00871EFC"/>
    <w:rsid w:val="009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E3F"/>
  <w15:chartTrackingRefBased/>
  <w15:docId w15:val="{AE47CAC9-32AF-4BCC-AF67-5A52CC20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kriesel@kal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Kriesel</dc:creator>
  <cp:keywords/>
  <dc:description/>
  <cp:lastModifiedBy>Dennis Kriesel</cp:lastModifiedBy>
  <cp:revision>2</cp:revision>
  <dcterms:created xsi:type="dcterms:W3CDTF">2019-11-27T14:39:00Z</dcterms:created>
  <dcterms:modified xsi:type="dcterms:W3CDTF">2020-02-27T14:21:00Z</dcterms:modified>
</cp:coreProperties>
</file>