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78BA" w14:textId="64695B91" w:rsidR="00464FE4" w:rsidRPr="00851EE0" w:rsidRDefault="00464FE4">
      <w:pPr>
        <w:rPr>
          <w:sz w:val="23"/>
          <w:szCs w:val="23"/>
        </w:rPr>
      </w:pPr>
    </w:p>
    <w:p w14:paraId="684A3D54" w14:textId="77777777" w:rsidR="00464FE4" w:rsidRPr="00842E22" w:rsidRDefault="00464FE4" w:rsidP="00842E22">
      <w:pPr>
        <w:spacing w:line="360" w:lineRule="auto"/>
      </w:pPr>
    </w:p>
    <w:p w14:paraId="52C9DC9C" w14:textId="453F0898" w:rsidR="00842E22" w:rsidRDefault="006327A1" w:rsidP="006327A1">
      <w:pPr>
        <w:jc w:val="center"/>
        <w:rPr>
          <w:rFonts w:ascii="Calibri" w:eastAsia="Calibri" w:hAnsi="Calibri" w:cs="Times New Roman"/>
        </w:rPr>
      </w:pPr>
      <w:r w:rsidRPr="00842E22">
        <w:rPr>
          <w:rFonts w:ascii="Calibri" w:eastAsia="Calibri" w:hAnsi="Calibri" w:cs="Times New Roman"/>
        </w:rPr>
        <w:t xml:space="preserve">Testimony of </w:t>
      </w:r>
      <w:r w:rsidR="00D674B9">
        <w:rPr>
          <w:rFonts w:ascii="Calibri" w:eastAsia="Calibri" w:hAnsi="Calibri" w:cs="Times New Roman"/>
          <w:b/>
          <w:bCs/>
        </w:rPr>
        <w:t>[Insert Your Department Name]</w:t>
      </w:r>
      <w:r w:rsidR="0026196F" w:rsidRPr="00842E22">
        <w:rPr>
          <w:rFonts w:ascii="Calibri" w:eastAsia="Calibri" w:hAnsi="Calibri" w:cs="Times New Roman"/>
        </w:rPr>
        <w:t xml:space="preserve"> </w:t>
      </w:r>
      <w:r w:rsidR="00842E22">
        <w:rPr>
          <w:rFonts w:ascii="Calibri" w:eastAsia="Calibri" w:hAnsi="Calibri" w:cs="Times New Roman"/>
        </w:rPr>
        <w:t>to the</w:t>
      </w:r>
    </w:p>
    <w:p w14:paraId="0A2EA353" w14:textId="67A1E38A" w:rsidR="006327A1" w:rsidRPr="00842E22" w:rsidRDefault="00236B8D" w:rsidP="006327A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Senat</w:t>
      </w:r>
      <w:r w:rsidR="006327A1" w:rsidRPr="00842E22">
        <w:rPr>
          <w:rFonts w:ascii="Calibri" w:eastAsia="Calibri" w:hAnsi="Calibri" w:cs="Times New Roman"/>
        </w:rPr>
        <w:t xml:space="preserve">e </w:t>
      </w:r>
      <w:r w:rsidR="00D674B9">
        <w:rPr>
          <w:rFonts w:ascii="Calibri" w:eastAsia="Calibri" w:hAnsi="Calibri" w:cs="Times New Roman"/>
        </w:rPr>
        <w:t>Public Health and Welfare Committee</w:t>
      </w:r>
    </w:p>
    <w:p w14:paraId="564718EC" w14:textId="7C1795D1" w:rsidR="006327A1" w:rsidRPr="00D674B9" w:rsidRDefault="00F23231" w:rsidP="0026196F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Proponent</w:t>
      </w:r>
      <w:r w:rsidR="003428A8" w:rsidRPr="00842E22">
        <w:rPr>
          <w:rFonts w:ascii="Calibri" w:eastAsia="Calibri" w:hAnsi="Calibri" w:cs="Times New Roman"/>
        </w:rPr>
        <w:t xml:space="preserve"> for </w:t>
      </w:r>
      <w:r w:rsidR="00D674B9">
        <w:rPr>
          <w:rFonts w:ascii="Calibri" w:eastAsia="Calibri" w:hAnsi="Calibri" w:cs="Times New Roman"/>
        </w:rPr>
        <w:t xml:space="preserve">SB </w:t>
      </w:r>
      <w:r w:rsidR="00F962EB">
        <w:rPr>
          <w:rFonts w:ascii="Calibri" w:eastAsia="Calibri" w:hAnsi="Calibri" w:cs="Times New Roman"/>
        </w:rPr>
        <w:t>252</w:t>
      </w:r>
      <w:r w:rsidR="006553FA">
        <w:rPr>
          <w:rFonts w:ascii="Calibri" w:eastAsia="Calibri" w:hAnsi="Calibri" w:cs="Times New Roman"/>
        </w:rPr>
        <w:t xml:space="preserve"> </w:t>
      </w:r>
      <w:r w:rsidR="0026196F" w:rsidRPr="00842E22">
        <w:rPr>
          <w:rFonts w:ascii="Calibri" w:eastAsia="Calibri" w:hAnsi="Calibri" w:cs="Calibri"/>
        </w:rPr>
        <w:t>•</w:t>
      </w:r>
      <w:r w:rsidR="0026196F" w:rsidRPr="00842E22">
        <w:rPr>
          <w:rFonts w:ascii="Calibri" w:eastAsia="Calibri" w:hAnsi="Calibri" w:cs="Times New Roman"/>
        </w:rPr>
        <w:t xml:space="preserve">  </w:t>
      </w:r>
      <w:r w:rsidR="00D674B9">
        <w:rPr>
          <w:rFonts w:ascii="Calibri" w:eastAsia="Calibri" w:hAnsi="Calibri" w:cs="Times New Roman"/>
          <w:b/>
          <w:bCs/>
        </w:rPr>
        <w:t>[Insert Current Date Here]</w:t>
      </w:r>
    </w:p>
    <w:p w14:paraId="031F9F81" w14:textId="77777777" w:rsidR="00464FE4" w:rsidRPr="00842E22" w:rsidRDefault="00464FE4" w:rsidP="00337B4F"/>
    <w:p w14:paraId="639FEF2B" w14:textId="0B1CC2F8" w:rsidR="006327A1" w:rsidRPr="00842E22" w:rsidRDefault="00236B8D" w:rsidP="006327A1">
      <w:r>
        <w:t>Chair</w:t>
      </w:r>
      <w:r w:rsidR="00F962EB">
        <w:t>man Suellentrop</w:t>
      </w:r>
      <w:r w:rsidR="006327A1" w:rsidRPr="00842E22">
        <w:t xml:space="preserve"> and Members of the Committee:</w:t>
      </w:r>
    </w:p>
    <w:p w14:paraId="6B7C2435" w14:textId="77777777" w:rsidR="006327A1" w:rsidRPr="00842E22" w:rsidRDefault="006327A1" w:rsidP="006327A1"/>
    <w:p w14:paraId="51558533" w14:textId="540018A5" w:rsidR="00C632CD" w:rsidRDefault="0017371C" w:rsidP="008C15B2">
      <w:pPr>
        <w:spacing w:after="200" w:line="288" w:lineRule="auto"/>
        <w:jc w:val="both"/>
      </w:pPr>
      <w:r w:rsidRPr="00842E22">
        <w:t xml:space="preserve">Thank you for the </w:t>
      </w:r>
      <w:r w:rsidR="003428A8" w:rsidRPr="00842E22">
        <w:t>opportunity</w:t>
      </w:r>
      <w:r w:rsidRPr="00842E22">
        <w:t xml:space="preserve"> </w:t>
      </w:r>
      <w:r w:rsidR="001874AF" w:rsidRPr="00842E22">
        <w:t xml:space="preserve">to </w:t>
      </w:r>
      <w:r w:rsidR="00C632CD">
        <w:t>supply written testimony</w:t>
      </w:r>
      <w:r w:rsidR="001874AF" w:rsidRPr="00842E22">
        <w:t xml:space="preserve"> </w:t>
      </w:r>
      <w:r w:rsidR="00131EB1">
        <w:t>in support of</w:t>
      </w:r>
      <w:r w:rsidR="00B62E48">
        <w:t xml:space="preserve"> </w:t>
      </w:r>
      <w:r w:rsidR="00D674B9">
        <w:t xml:space="preserve">Senate Bill </w:t>
      </w:r>
      <w:r w:rsidR="00F962EB">
        <w:t>252</w:t>
      </w:r>
      <w:r w:rsidR="008C15B2">
        <w:rPr>
          <w:rFonts w:ascii="Calibri" w:eastAsia="Calibri" w:hAnsi="Calibri" w:cs="Times New Roman"/>
        </w:rPr>
        <w:t xml:space="preserve"> regarding </w:t>
      </w:r>
      <w:r w:rsidR="00F962EB">
        <w:rPr>
          <w:rFonts w:ascii="Calibri" w:eastAsia="Calibri" w:hAnsi="Calibri" w:cs="Times New Roman"/>
        </w:rPr>
        <w:t>expanding medical assistance eligibility</w:t>
      </w:r>
      <w:r w:rsidR="008C15B2">
        <w:rPr>
          <w:rFonts w:ascii="Calibri" w:eastAsia="Calibri" w:hAnsi="Calibri" w:cs="Times New Roman"/>
        </w:rPr>
        <w:t>.</w:t>
      </w:r>
      <w:r w:rsidR="005B2DBE">
        <w:t xml:space="preserve"> </w:t>
      </w:r>
      <w:r w:rsidR="00D674B9">
        <w:t xml:space="preserve">As a local health </w:t>
      </w:r>
      <w:r w:rsidR="002C02D4">
        <w:t>department,</w:t>
      </w:r>
      <w:r w:rsidR="00F962EB">
        <w:t xml:space="preserve"> we are not a major recipient of Medicaid dollars, but we often work with those populations that rely upon the Medicaid system and will benefit from this expansion bill.</w:t>
      </w:r>
    </w:p>
    <w:p w14:paraId="536C675C" w14:textId="6AAE76C1" w:rsidR="008C15B2" w:rsidRDefault="00C632CD" w:rsidP="008C15B2">
      <w:pPr>
        <w:spacing w:after="200" w:line="288" w:lineRule="auto"/>
        <w:jc w:val="both"/>
      </w:pPr>
      <w:r>
        <w:t xml:space="preserve">SB </w:t>
      </w:r>
      <w:r w:rsidR="00F962EB">
        <w:t>252</w:t>
      </w:r>
      <w:r>
        <w:t xml:space="preserve"> will </w:t>
      </w:r>
      <w:r w:rsidR="00F962EB">
        <w:t>make tremendous strides in providing insurance coverage to Kansans currently without. According to the Kaiser Family Foundation</w:t>
      </w:r>
      <w:r w:rsidR="00F962EB">
        <w:rPr>
          <w:rStyle w:val="FootnoteReference"/>
        </w:rPr>
        <w:footnoteReference w:id="1"/>
      </w:r>
      <w:r w:rsidR="00F962EB">
        <w:t xml:space="preserve"> people without health insurance are more likely to skip preventive services and report that they do not have a regular source of health care. While this has a clear and direct impact on their own individual health (missing things such as checks on cholesterol, blood pressure, and cancer screenings) there can also be a population health impact. Consider contagious disease and how it can spread rapidly if not diagnosed, contained, and treated, to the population at large.</w:t>
      </w:r>
    </w:p>
    <w:p w14:paraId="3B1DCFC1" w14:textId="246EA552" w:rsidR="00D9252F" w:rsidRPr="00F962EB" w:rsidRDefault="00C632CD" w:rsidP="00C632CD">
      <w:pPr>
        <w:spacing w:after="200" w:line="288" w:lineRule="auto"/>
        <w:jc w:val="both"/>
      </w:pPr>
      <w:r>
        <w:t xml:space="preserve">It is always best for a patient receiving treatment to be seen by a healthcare provider. </w:t>
      </w:r>
      <w:r w:rsidR="00F962EB">
        <w:t xml:space="preserve">Insurance is the tool that makes this process affordable to our citizens. It is for this reason that the </w:t>
      </w:r>
      <w:r w:rsidR="00F962EB">
        <w:rPr>
          <w:b/>
          <w:bCs/>
        </w:rPr>
        <w:t>[Insert Your Department Name]</w:t>
      </w:r>
      <w:r w:rsidR="00F962EB">
        <w:t xml:space="preserve"> </w:t>
      </w:r>
      <w:r w:rsidR="002C02D4">
        <w:t>supports SB 252 and asks that you recommend it favorably.</w:t>
      </w:r>
      <w:r w:rsidR="00F962EB">
        <w:t xml:space="preserve"> </w:t>
      </w:r>
    </w:p>
    <w:p w14:paraId="79E8771C" w14:textId="336970F9" w:rsidR="00851EE0" w:rsidRPr="00842E22" w:rsidRDefault="00851EE0" w:rsidP="00851EE0">
      <w:pPr>
        <w:spacing w:line="360" w:lineRule="auto"/>
        <w:jc w:val="both"/>
      </w:pPr>
      <w:r w:rsidRPr="00842E22">
        <w:t>Respectfully,</w:t>
      </w:r>
    </w:p>
    <w:p w14:paraId="662E64E8" w14:textId="108DAB56" w:rsidR="00851EE0" w:rsidRPr="00C632CD" w:rsidRDefault="00C632CD" w:rsidP="00851EE0">
      <w:pPr>
        <w:spacing w:line="360" w:lineRule="auto"/>
        <w:jc w:val="both"/>
      </w:pPr>
      <w:r>
        <w:rPr>
          <w:b/>
          <w:bCs/>
        </w:rPr>
        <w:t>[Signature Here]</w:t>
      </w:r>
    </w:p>
    <w:p w14:paraId="24938F9B" w14:textId="33D4273E" w:rsidR="00851EE0" w:rsidRDefault="00851EE0" w:rsidP="00851EE0">
      <w:pPr>
        <w:jc w:val="both"/>
      </w:pPr>
    </w:p>
    <w:p w14:paraId="6CF24193" w14:textId="24CA8C41" w:rsidR="00C632CD" w:rsidRDefault="00C632CD" w:rsidP="00851EE0">
      <w:pPr>
        <w:jc w:val="both"/>
      </w:pPr>
    </w:p>
    <w:p w14:paraId="09736A2A" w14:textId="0E19A2D4" w:rsidR="00C632CD" w:rsidRPr="00C632CD" w:rsidRDefault="00C632CD" w:rsidP="00851EE0">
      <w:pPr>
        <w:jc w:val="both"/>
        <w:rPr>
          <w:b/>
          <w:bCs/>
        </w:rPr>
      </w:pPr>
      <w:r>
        <w:rPr>
          <w:b/>
          <w:bCs/>
        </w:rPr>
        <w:t>[Name Here, Title]</w:t>
      </w:r>
    </w:p>
    <w:p w14:paraId="5DC6BE75" w14:textId="4BEDB084" w:rsidR="002C6C34" w:rsidRPr="00842E22" w:rsidRDefault="00C632CD" w:rsidP="00851EE0">
      <w:pPr>
        <w:spacing w:line="288" w:lineRule="auto"/>
        <w:jc w:val="both"/>
      </w:pPr>
      <w:r>
        <w:rPr>
          <w:b/>
          <w:bCs/>
        </w:rPr>
        <w:t>[Department Name Here]</w:t>
      </w:r>
      <w:bookmarkStart w:id="0" w:name="_GoBack"/>
      <w:bookmarkEnd w:id="0"/>
    </w:p>
    <w:sectPr w:rsidR="002C6C34" w:rsidRPr="00842E22" w:rsidSect="00842E2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3D29" w14:textId="77777777" w:rsidR="0077082A" w:rsidRDefault="0077082A" w:rsidP="0017371C">
      <w:r>
        <w:separator/>
      </w:r>
    </w:p>
  </w:endnote>
  <w:endnote w:type="continuationSeparator" w:id="0">
    <w:p w14:paraId="7D586D6B" w14:textId="77777777" w:rsidR="0077082A" w:rsidRDefault="0077082A" w:rsidP="001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9DC3" w14:textId="77777777" w:rsidR="0077082A" w:rsidRDefault="0077082A" w:rsidP="0017371C">
      <w:r>
        <w:separator/>
      </w:r>
    </w:p>
  </w:footnote>
  <w:footnote w:type="continuationSeparator" w:id="0">
    <w:p w14:paraId="6926F877" w14:textId="77777777" w:rsidR="0077082A" w:rsidRDefault="0077082A" w:rsidP="0017371C">
      <w:r>
        <w:continuationSeparator/>
      </w:r>
    </w:p>
  </w:footnote>
  <w:footnote w:id="1">
    <w:p w14:paraId="1375267B" w14:textId="16066E1B" w:rsidR="00F962EB" w:rsidRDefault="00F962EB">
      <w:pPr>
        <w:pStyle w:val="FootnoteText"/>
      </w:pPr>
      <w:r>
        <w:rPr>
          <w:rStyle w:val="FootnoteReference"/>
        </w:rPr>
        <w:footnoteRef/>
      </w:r>
      <w:r>
        <w:t xml:space="preserve"> Source: The Uninsured and the ACA: A Primer – Key Facts about Health Insurance and the Uninsured amidst Changes to the Affordable Care Act (1/25/2019): </w:t>
      </w:r>
      <w:hyperlink r:id="rId1" w:history="1">
        <w:r>
          <w:rPr>
            <w:rStyle w:val="Hyperlink"/>
          </w:rPr>
          <w:t>https://www.kff.org/report-section/the-uninsured-and-the-aca-a-primer-key-facts-about-health-insurance-and-the-uninsured-amidst-changes-to-the-affordable-care-act-how-does-lack-of-insurance-affect-access-to-care/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22F"/>
    <w:multiLevelType w:val="hybridMultilevel"/>
    <w:tmpl w:val="C966F2D4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1FF1"/>
    <w:multiLevelType w:val="hybridMultilevel"/>
    <w:tmpl w:val="194E492E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0E2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15"/>
    <w:rsid w:val="00042731"/>
    <w:rsid w:val="00047C74"/>
    <w:rsid w:val="00081A03"/>
    <w:rsid w:val="00124970"/>
    <w:rsid w:val="00131EB1"/>
    <w:rsid w:val="001478B6"/>
    <w:rsid w:val="00167B33"/>
    <w:rsid w:val="00170FC4"/>
    <w:rsid w:val="0017371C"/>
    <w:rsid w:val="001874AF"/>
    <w:rsid w:val="001C717D"/>
    <w:rsid w:val="001E15CF"/>
    <w:rsid w:val="0022648F"/>
    <w:rsid w:val="00236B8D"/>
    <w:rsid w:val="0026196F"/>
    <w:rsid w:val="00267D68"/>
    <w:rsid w:val="00271592"/>
    <w:rsid w:val="0027388F"/>
    <w:rsid w:val="00286323"/>
    <w:rsid w:val="00292016"/>
    <w:rsid w:val="002C02D4"/>
    <w:rsid w:val="002C6C34"/>
    <w:rsid w:val="002D16E7"/>
    <w:rsid w:val="002F3BD4"/>
    <w:rsid w:val="00313667"/>
    <w:rsid w:val="00337B4F"/>
    <w:rsid w:val="003428A8"/>
    <w:rsid w:val="0037177B"/>
    <w:rsid w:val="0039374D"/>
    <w:rsid w:val="003A0100"/>
    <w:rsid w:val="003B0C74"/>
    <w:rsid w:val="003C332D"/>
    <w:rsid w:val="00414FCC"/>
    <w:rsid w:val="00426868"/>
    <w:rsid w:val="00427B3F"/>
    <w:rsid w:val="00460AE4"/>
    <w:rsid w:val="00464FE4"/>
    <w:rsid w:val="004665D8"/>
    <w:rsid w:val="004B1A0A"/>
    <w:rsid w:val="004B45BA"/>
    <w:rsid w:val="004B5163"/>
    <w:rsid w:val="004F21D1"/>
    <w:rsid w:val="005167CC"/>
    <w:rsid w:val="00531579"/>
    <w:rsid w:val="005B2DBE"/>
    <w:rsid w:val="005F2DAD"/>
    <w:rsid w:val="006056FF"/>
    <w:rsid w:val="00620756"/>
    <w:rsid w:val="00620928"/>
    <w:rsid w:val="00626F30"/>
    <w:rsid w:val="006327A1"/>
    <w:rsid w:val="006553FA"/>
    <w:rsid w:val="0065610E"/>
    <w:rsid w:val="006E0EA2"/>
    <w:rsid w:val="00715409"/>
    <w:rsid w:val="00716E15"/>
    <w:rsid w:val="00761071"/>
    <w:rsid w:val="007635F0"/>
    <w:rsid w:val="0077082A"/>
    <w:rsid w:val="00787DC0"/>
    <w:rsid w:val="007B15CF"/>
    <w:rsid w:val="007D672D"/>
    <w:rsid w:val="007F2184"/>
    <w:rsid w:val="008001B1"/>
    <w:rsid w:val="00800FB3"/>
    <w:rsid w:val="00842E22"/>
    <w:rsid w:val="00851EE0"/>
    <w:rsid w:val="008C15B2"/>
    <w:rsid w:val="008E3F6E"/>
    <w:rsid w:val="00905A68"/>
    <w:rsid w:val="00960208"/>
    <w:rsid w:val="009A2EC8"/>
    <w:rsid w:val="009B572D"/>
    <w:rsid w:val="009E630A"/>
    <w:rsid w:val="00A844F1"/>
    <w:rsid w:val="00A84AFF"/>
    <w:rsid w:val="00AC2AF7"/>
    <w:rsid w:val="00AD0C23"/>
    <w:rsid w:val="00AE0787"/>
    <w:rsid w:val="00AE6DE8"/>
    <w:rsid w:val="00B503E9"/>
    <w:rsid w:val="00B57EC2"/>
    <w:rsid w:val="00B62E48"/>
    <w:rsid w:val="00B723B5"/>
    <w:rsid w:val="00B747A3"/>
    <w:rsid w:val="00B81404"/>
    <w:rsid w:val="00B860E0"/>
    <w:rsid w:val="00BE6337"/>
    <w:rsid w:val="00C06F7D"/>
    <w:rsid w:val="00C20902"/>
    <w:rsid w:val="00C34715"/>
    <w:rsid w:val="00C37CDA"/>
    <w:rsid w:val="00C611C2"/>
    <w:rsid w:val="00C632CD"/>
    <w:rsid w:val="00C703BC"/>
    <w:rsid w:val="00C82A9D"/>
    <w:rsid w:val="00CC422C"/>
    <w:rsid w:val="00CC733A"/>
    <w:rsid w:val="00D06F0D"/>
    <w:rsid w:val="00D279E2"/>
    <w:rsid w:val="00D50FE0"/>
    <w:rsid w:val="00D53682"/>
    <w:rsid w:val="00D62E06"/>
    <w:rsid w:val="00D674B9"/>
    <w:rsid w:val="00D674D4"/>
    <w:rsid w:val="00D8574F"/>
    <w:rsid w:val="00D9252F"/>
    <w:rsid w:val="00DD2ABE"/>
    <w:rsid w:val="00DE5ECD"/>
    <w:rsid w:val="00E27142"/>
    <w:rsid w:val="00E47417"/>
    <w:rsid w:val="00E568C2"/>
    <w:rsid w:val="00EA6907"/>
    <w:rsid w:val="00EC305A"/>
    <w:rsid w:val="00EE5317"/>
    <w:rsid w:val="00EE60BA"/>
    <w:rsid w:val="00EE62EB"/>
    <w:rsid w:val="00F1398D"/>
    <w:rsid w:val="00F23231"/>
    <w:rsid w:val="00F5118A"/>
    <w:rsid w:val="00F962EB"/>
    <w:rsid w:val="00FC35C3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040"/>
  <w15:docId w15:val="{E5860C0D-02F2-45DA-B36B-D25016C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73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A"/>
  </w:style>
  <w:style w:type="paragraph" w:styleId="Footer">
    <w:name w:val="footer"/>
    <w:basedOn w:val="Normal"/>
    <w:link w:val="Foot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A"/>
  </w:style>
  <w:style w:type="paragraph" w:styleId="ListParagraph">
    <w:name w:val="List Paragraph"/>
    <w:basedOn w:val="Normal"/>
    <w:uiPriority w:val="34"/>
    <w:qFormat/>
    <w:rsid w:val="00BE63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1E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ff.org/report-section/the-uninsured-and-the-aca-a-primer-key-facts-about-health-insurance-and-the-uninsured-amidst-changes-to-the-affordable-care-act-how-does-lack-of-insurance-affect-access-to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CA31-03FC-4491-8CC8-7240C089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Hall</dc:creator>
  <cp:lastModifiedBy>Dennis Kriesel</cp:lastModifiedBy>
  <cp:revision>7</cp:revision>
  <cp:lastPrinted>2019-02-11T19:12:00Z</cp:lastPrinted>
  <dcterms:created xsi:type="dcterms:W3CDTF">2019-03-15T16:28:00Z</dcterms:created>
  <dcterms:modified xsi:type="dcterms:W3CDTF">2020-01-24T15:56:00Z</dcterms:modified>
</cp:coreProperties>
</file>